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1C44D0">
      <w:pPr>
        <w:pStyle w:val="Heading1"/>
        <w:shd w:val="clear" w:color="auto" w:fill="auto"/>
        <w:spacing w:before="0" w:after="240" w:line="240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015E2747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FD1E486" w14:textId="77777777" w:rsidR="00782E19" w:rsidRPr="00782E19" w:rsidRDefault="00782E19" w:rsidP="00296F2C">
      <w:pPr>
        <w:pStyle w:val="Default"/>
        <w:spacing w:line="480" w:lineRule="auto"/>
        <w:rPr>
          <w:rFonts w:asciiTheme="minorHAnsi" w:hAnsiTheme="minorHAnsi" w:cstheme="minorHAnsi"/>
          <w:b/>
          <w:bCs/>
        </w:rPr>
      </w:pPr>
      <w:r w:rsidRPr="00782E19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305B2EEC" w14:textId="77777777" w:rsidR="00782E19" w:rsidRDefault="00782E19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  <w:sectPr w:rsidR="00782E19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BBC0229" w14:textId="65E57F8D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A _</w:t>
      </w:r>
    </w:p>
    <w:p w14:paraId="76ABC7B7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 xml:space="preserve">_ _ _ U _ L    _ _ _ E _ T _ </w:t>
      </w:r>
      <w:proofErr w:type="spellStart"/>
      <w:r w:rsidRPr="006338BC">
        <w:rPr>
          <w:rFonts w:asciiTheme="minorHAnsi" w:hAnsiTheme="minorHAnsi" w:cstheme="minorHAnsi"/>
          <w:color w:val="auto"/>
          <w:szCs w:val="22"/>
        </w:rPr>
        <w:t>T</w:t>
      </w:r>
      <w:proofErr w:type="spellEnd"/>
      <w:r w:rsidRPr="006338BC">
        <w:rPr>
          <w:rFonts w:asciiTheme="minorHAnsi" w:hAnsiTheme="minorHAnsi" w:cstheme="minorHAnsi"/>
          <w:color w:val="auto"/>
          <w:szCs w:val="22"/>
        </w:rPr>
        <w:t xml:space="preserve"> _ _ N</w:t>
      </w:r>
    </w:p>
    <w:p w14:paraId="3719BC2E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 xml:space="preserve">_ E _ </w:t>
      </w:r>
      <w:proofErr w:type="spellStart"/>
      <w:r w:rsidRPr="006338BC">
        <w:rPr>
          <w:rFonts w:asciiTheme="minorHAnsi" w:hAnsiTheme="minorHAnsi" w:cstheme="minorHAnsi"/>
          <w:color w:val="auto"/>
          <w:szCs w:val="22"/>
        </w:rPr>
        <w:t>E</w:t>
      </w:r>
      <w:proofErr w:type="spellEnd"/>
      <w:r w:rsidRPr="006338BC">
        <w:rPr>
          <w:rFonts w:asciiTheme="minorHAnsi" w:hAnsiTheme="minorHAnsi" w:cstheme="minorHAnsi"/>
          <w:color w:val="auto"/>
          <w:szCs w:val="22"/>
        </w:rPr>
        <w:t xml:space="preserve"> _ _ S E _ _ _ L</w:t>
      </w:r>
    </w:p>
    <w:p w14:paraId="7154FE8F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N _ _ M _ C _</w:t>
      </w:r>
    </w:p>
    <w:p w14:paraId="64B6A996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B _ T _ N _ _ _ E</w:t>
      </w:r>
    </w:p>
    <w:p w14:paraId="4E94C039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D _ _ I _ G</w:t>
      </w:r>
    </w:p>
    <w:p w14:paraId="6626DF8D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B _ _ N _ _ R _ _ _</w:t>
      </w:r>
    </w:p>
    <w:p w14:paraId="7C5B14E9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_ F I _ _ A _ _ V E</w:t>
      </w:r>
    </w:p>
    <w:p w14:paraId="4D3E360A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_ S _ X _ A _</w:t>
      </w:r>
    </w:p>
    <w:p w14:paraId="66AC0029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 xml:space="preserve">A _ _ R _ _ _ I _ _ </w:t>
      </w:r>
    </w:p>
    <w:p w14:paraId="6F8F1FA0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H _ _ I _ _ L</w:t>
      </w:r>
    </w:p>
    <w:p w14:paraId="60BD2B31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_ S B I _ _</w:t>
      </w:r>
    </w:p>
    <w:p w14:paraId="542EF08F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L _ _ _</w:t>
      </w:r>
    </w:p>
    <w:p w14:paraId="27CF7E29" w14:textId="77777777" w:rsidR="00296F2C" w:rsidRPr="006338BC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S _ X _ I _ G</w:t>
      </w:r>
    </w:p>
    <w:p w14:paraId="5E27A70F" w14:textId="77777777" w:rsidR="00296F2C" w:rsidRPr="00782E19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338BC">
        <w:rPr>
          <w:rFonts w:asciiTheme="minorHAnsi" w:hAnsiTheme="minorHAnsi" w:cstheme="minorHAnsi"/>
          <w:color w:val="auto"/>
          <w:szCs w:val="22"/>
        </w:rPr>
        <w:t>_ M O _ I _ _ _ L</w:t>
      </w:r>
    </w:p>
    <w:p w14:paraId="3C6408D6" w14:textId="77777777" w:rsidR="00782E19" w:rsidRDefault="00782E19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782E19" w:rsidSect="00782E1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3523E063" w:rsidR="00DF521E" w:rsidRPr="00296F2C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296F2C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72BB477" w14:textId="7AFD4DB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spending time with someone you are interested in romantically.</w:t>
      </w:r>
    </w:p>
    <w:p w14:paraId="726981F8" w14:textId="61670C91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Emotional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a physical and emotional connection you feel with your partner.</w:t>
      </w:r>
    </w:p>
    <w:p w14:paraId="660B4714" w14:textId="4E3CB46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A complex emotion that involves intense feelings of affection and is often explained as involving chemistry, closeness, and commitment with your partner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gramStart"/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 xml:space="preserve"> .</w:t>
      </w:r>
      <w:proofErr w:type="gramEnd"/>
    </w:p>
    <w:p w14:paraId="39A6DF6F" w14:textId="75FA2A0C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A person’s emotional, romantic, or sexual attraction to other people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their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.</w:t>
      </w:r>
    </w:p>
    <w:p w14:paraId="297DC69A" w14:textId="4B28F13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A person is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if they have emotional, romantic, or sexual attractions to members of a different sex.</w:t>
      </w:r>
    </w:p>
    <w:p w14:paraId="7032DACA" w14:textId="313B1D89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The term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 xml:space="preserve"> may be used by both males and females who are attracted to members of their same sex.</w:t>
      </w:r>
    </w:p>
    <w:p w14:paraId="2F6E61DD" w14:textId="57412E14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lastRenderedPageBreak/>
        <w:t>7.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People who identify as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are attracted to people of a different sex than they are as well as the same sex.</w:t>
      </w:r>
    </w:p>
    <w:p w14:paraId="657799D7" w14:textId="3F45584C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8.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Women who are attracted to other women may use the term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to describe themselves.</w:t>
      </w:r>
    </w:p>
    <w:p w14:paraId="4DF18A09" w14:textId="22FFB1B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9.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Sending seminude or nude photos or videos electronically is called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.</w:t>
      </w:r>
    </w:p>
    <w:p w14:paraId="0763F890" w14:textId="204E4CE8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10.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involves feelings of emotional closeness and connectedness with another person.</w:t>
      </w:r>
    </w:p>
    <w:p w14:paraId="2F7F8869" w14:textId="6A3FA1C3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11.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Being able to tell your partner your deepest fears, dreams, and disappointments while feeling safe and understood is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intimacy.</w:t>
      </w:r>
    </w:p>
    <w:p w14:paraId="1CBB240A" w14:textId="161AAD07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12.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intimacy is intimacy through physical touch.</w:t>
      </w:r>
    </w:p>
    <w:p w14:paraId="2408F866" w14:textId="3C7A823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13.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Determining what behavior you will and will not accept from others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having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.</w:t>
      </w:r>
    </w:p>
    <w:p w14:paraId="123A6484" w14:textId="2606A133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14.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An agreement between two people to have physical contact with each other, which may or may not be sexual contact, is known as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consent.</w:t>
      </w:r>
    </w:p>
    <w:p w14:paraId="7EBD6F34" w14:textId="56A36CC0" w:rsid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15.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refraining from any type of sexual activity: vaginal, oral, anal, and outercourse.</w:t>
      </w:r>
    </w:p>
    <w:sectPr w:rsidR="00792F26" w:rsidSect="00782E1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5D08BC36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9E2EC25" w:rsidR="006E28B0" w:rsidRDefault="00EB139B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2024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2024).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3A53F35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B139B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0E2953D5" w:rsidR="00047D97" w:rsidRDefault="005357F5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Lesson: </w:t>
    </w:r>
    <w:r w:rsidR="0012786F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811078">
    <w:abstractNumId w:val="5"/>
  </w:num>
  <w:num w:numId="2" w16cid:durableId="903492641">
    <w:abstractNumId w:val="4"/>
  </w:num>
  <w:num w:numId="3" w16cid:durableId="2052488629">
    <w:abstractNumId w:val="2"/>
  </w:num>
  <w:num w:numId="4" w16cid:durableId="1109739721">
    <w:abstractNumId w:val="0"/>
  </w:num>
  <w:num w:numId="5" w16cid:durableId="806632430">
    <w:abstractNumId w:val="3"/>
  </w:num>
  <w:num w:numId="6" w16cid:durableId="19269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2786F"/>
    <w:rsid w:val="0017532B"/>
    <w:rsid w:val="001C44D0"/>
    <w:rsid w:val="001D6663"/>
    <w:rsid w:val="001F6277"/>
    <w:rsid w:val="00232D6D"/>
    <w:rsid w:val="00292C33"/>
    <w:rsid w:val="00296F2C"/>
    <w:rsid w:val="00305E58"/>
    <w:rsid w:val="00324D26"/>
    <w:rsid w:val="003743FD"/>
    <w:rsid w:val="003D4314"/>
    <w:rsid w:val="00416C0D"/>
    <w:rsid w:val="0042010A"/>
    <w:rsid w:val="00445F7A"/>
    <w:rsid w:val="004D3818"/>
    <w:rsid w:val="004D5B95"/>
    <w:rsid w:val="004F3624"/>
    <w:rsid w:val="005206A3"/>
    <w:rsid w:val="005357F5"/>
    <w:rsid w:val="00586DB3"/>
    <w:rsid w:val="005C63B3"/>
    <w:rsid w:val="006338BC"/>
    <w:rsid w:val="006E23D8"/>
    <w:rsid w:val="006E28B0"/>
    <w:rsid w:val="00782E19"/>
    <w:rsid w:val="00792F26"/>
    <w:rsid w:val="007D6133"/>
    <w:rsid w:val="007E3227"/>
    <w:rsid w:val="007E394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B139B"/>
    <w:rsid w:val="00EE2541"/>
    <w:rsid w:val="00F40F09"/>
    <w:rsid w:val="00F474BB"/>
    <w:rsid w:val="00F76E84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9</cp:revision>
  <dcterms:created xsi:type="dcterms:W3CDTF">2020-11-05T22:17:00Z</dcterms:created>
  <dcterms:modified xsi:type="dcterms:W3CDTF">2023-06-15T14:32:00Z</dcterms:modified>
</cp:coreProperties>
</file>